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EC6" w:rsidRPr="00A155DA" w:rsidRDefault="00025EC6" w:rsidP="0051085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A48C5" w:rsidRDefault="009A48C5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en-US"/>
        </w:rPr>
      </w:pPr>
    </w:p>
    <w:p w:rsidR="00025EC6" w:rsidRPr="00F5552F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5552F">
        <w:rPr>
          <w:rFonts w:ascii="Times New Roman" w:hAnsi="Times New Roman" w:cs="Times New Roman"/>
          <w:sz w:val="20"/>
          <w:szCs w:val="20"/>
        </w:rPr>
        <w:t>Приложение 1</w:t>
      </w:r>
    </w:p>
    <w:p w:rsidR="00025EC6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A46">
        <w:rPr>
          <w:rFonts w:ascii="Times New Roman" w:hAnsi="Times New Roman" w:cs="Times New Roman"/>
          <w:sz w:val="20"/>
          <w:szCs w:val="20"/>
        </w:rPr>
        <w:t xml:space="preserve">к постановлению </w:t>
      </w:r>
    </w:p>
    <w:p w:rsidR="00025EC6" w:rsidRPr="00365A46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A46">
        <w:rPr>
          <w:rFonts w:ascii="Times New Roman" w:hAnsi="Times New Roman" w:cs="Times New Roman"/>
          <w:sz w:val="20"/>
          <w:szCs w:val="20"/>
        </w:rPr>
        <w:t>администрации</w:t>
      </w:r>
    </w:p>
    <w:p w:rsidR="00025EC6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65A46">
        <w:rPr>
          <w:rFonts w:ascii="Times New Roman" w:hAnsi="Times New Roman" w:cs="Times New Roman"/>
          <w:sz w:val="20"/>
          <w:szCs w:val="20"/>
        </w:rPr>
        <w:t>Выгоничского района</w:t>
      </w:r>
    </w:p>
    <w:p w:rsidR="00025EC6" w:rsidRPr="00963ED5" w:rsidRDefault="00025EC6" w:rsidP="00025EC6">
      <w:pPr>
        <w:spacing w:after="0" w:line="240" w:lineRule="auto"/>
        <w:jc w:val="right"/>
        <w:rPr>
          <w:rFonts w:ascii="Times New Roman" w:hAnsi="Times New Roman" w:cs="Times New Roman"/>
          <w:sz w:val="14"/>
          <w:szCs w:val="20"/>
        </w:rPr>
      </w:pPr>
      <w:r w:rsidRPr="00365A46">
        <w:rPr>
          <w:rFonts w:ascii="Times New Roman" w:hAnsi="Times New Roman" w:cs="Times New Roman"/>
          <w:sz w:val="20"/>
          <w:szCs w:val="20"/>
        </w:rPr>
        <w:t>от</w:t>
      </w:r>
      <w:r w:rsidR="002C177E">
        <w:rPr>
          <w:rFonts w:ascii="Times New Roman" w:hAnsi="Times New Roman" w:cs="Times New Roman"/>
          <w:sz w:val="20"/>
          <w:szCs w:val="20"/>
        </w:rPr>
        <w:t xml:space="preserve"> </w:t>
      </w:r>
      <w:r w:rsidR="00E2592E">
        <w:rPr>
          <w:rFonts w:ascii="Times New Roman" w:hAnsi="Times New Roman" w:cs="Times New Roman"/>
          <w:sz w:val="20"/>
          <w:szCs w:val="20"/>
        </w:rPr>
        <w:t>0</w:t>
      </w:r>
      <w:r w:rsidR="00424662">
        <w:rPr>
          <w:rFonts w:ascii="Times New Roman" w:hAnsi="Times New Roman" w:cs="Times New Roman"/>
          <w:sz w:val="20"/>
          <w:szCs w:val="20"/>
        </w:rPr>
        <w:t>8</w:t>
      </w:r>
      <w:r w:rsidR="00A81519">
        <w:rPr>
          <w:rFonts w:ascii="Times New Roman" w:hAnsi="Times New Roman" w:cs="Times New Roman"/>
          <w:sz w:val="20"/>
          <w:szCs w:val="20"/>
        </w:rPr>
        <w:t>.</w:t>
      </w:r>
      <w:r w:rsidR="00BD06C5">
        <w:rPr>
          <w:rFonts w:ascii="Times New Roman" w:hAnsi="Times New Roman" w:cs="Times New Roman"/>
          <w:sz w:val="20"/>
          <w:szCs w:val="20"/>
        </w:rPr>
        <w:t>11</w:t>
      </w:r>
      <w:r w:rsidR="00B90BF5">
        <w:rPr>
          <w:rFonts w:ascii="Times New Roman" w:hAnsi="Times New Roman" w:cs="Times New Roman"/>
          <w:sz w:val="20"/>
          <w:szCs w:val="28"/>
        </w:rPr>
        <w:t>.202</w:t>
      </w:r>
      <w:r w:rsidR="00E165D4">
        <w:rPr>
          <w:rFonts w:ascii="Times New Roman" w:hAnsi="Times New Roman" w:cs="Times New Roman"/>
          <w:sz w:val="20"/>
          <w:szCs w:val="28"/>
        </w:rPr>
        <w:t>4</w:t>
      </w:r>
      <w:r>
        <w:rPr>
          <w:rFonts w:ascii="Times New Roman" w:hAnsi="Times New Roman" w:cs="Times New Roman"/>
          <w:sz w:val="20"/>
          <w:szCs w:val="28"/>
        </w:rPr>
        <w:t xml:space="preserve"> г. №</w:t>
      </w:r>
      <w:r w:rsidR="00424662">
        <w:rPr>
          <w:rFonts w:ascii="Times New Roman" w:hAnsi="Times New Roman" w:cs="Times New Roman"/>
          <w:sz w:val="20"/>
          <w:szCs w:val="28"/>
        </w:rPr>
        <w:t>496</w:t>
      </w:r>
    </w:p>
    <w:p w:rsidR="00B92A06" w:rsidRPr="0066088D" w:rsidRDefault="00B92A06" w:rsidP="00D42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5E3E" w:rsidRPr="002C1B16" w:rsidRDefault="005A5E3E" w:rsidP="00D427ED">
      <w:pPr>
        <w:pStyle w:val="a4"/>
        <w:ind w:left="360"/>
        <w:jc w:val="center"/>
      </w:pPr>
      <w:r w:rsidRPr="002C1B16">
        <w:t>ПАСПОРТ</w:t>
      </w:r>
    </w:p>
    <w:p w:rsidR="00B92A06" w:rsidRPr="002C1B16" w:rsidRDefault="005A5E3E" w:rsidP="005A5E3E">
      <w:pPr>
        <w:pStyle w:val="a4"/>
        <w:ind w:left="360"/>
        <w:jc w:val="center"/>
      </w:pPr>
      <w:r w:rsidRPr="002C1B16">
        <w:t>муниципальной программы Выгоничского района</w:t>
      </w:r>
    </w:p>
    <w:tbl>
      <w:tblPr>
        <w:tblStyle w:val="a3"/>
        <w:tblW w:w="9889" w:type="dxa"/>
        <w:tblLook w:val="04A0"/>
      </w:tblPr>
      <w:tblGrid>
        <w:gridCol w:w="4062"/>
        <w:gridCol w:w="5827"/>
      </w:tblGrid>
      <w:tr w:rsidR="005A5E3E" w:rsidRPr="0066088D" w:rsidTr="005A5E3E">
        <w:trPr>
          <w:trHeight w:val="525"/>
        </w:trPr>
        <w:tc>
          <w:tcPr>
            <w:tcW w:w="4062" w:type="dxa"/>
            <w:vAlign w:val="center"/>
          </w:tcPr>
          <w:p w:rsidR="005A5E3E" w:rsidRPr="0066088D" w:rsidRDefault="005A5E3E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27" w:type="dxa"/>
            <w:vAlign w:val="center"/>
          </w:tcPr>
          <w:p w:rsidR="005A5E3E" w:rsidRPr="0066088D" w:rsidRDefault="005A5E3E" w:rsidP="00B92A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 Выгоничского муниципального района Брянской области</w:t>
            </w:r>
          </w:p>
        </w:tc>
      </w:tr>
      <w:tr w:rsidR="00B92A06" w:rsidRPr="0066088D" w:rsidTr="005A5E3E">
        <w:trPr>
          <w:trHeight w:val="52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Выгоничского района</w:t>
            </w:r>
            <w:r w:rsidR="006F06C6"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B92A06" w:rsidRPr="0066088D" w:rsidTr="005A5E3E">
        <w:trPr>
          <w:trHeight w:val="181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Муниципальные  бюджетные образовательные учреждения</w:t>
            </w:r>
            <w:r w:rsidR="00DD6E9E" w:rsidRPr="00DD6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CB0" w:rsidRPr="0066088D">
              <w:rPr>
                <w:rFonts w:ascii="Times New Roman" w:hAnsi="Times New Roman" w:cs="Times New Roman"/>
                <w:sz w:val="24"/>
                <w:szCs w:val="24"/>
              </w:rPr>
              <w:t>Выгоничского муниципального района Брянской области</w:t>
            </w:r>
          </w:p>
        </w:tc>
      </w:tr>
      <w:tr w:rsidR="00B92A06" w:rsidRPr="0066088D" w:rsidTr="005A5E3E">
        <w:trPr>
          <w:trHeight w:val="4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2A06" w:rsidRPr="0066088D" w:rsidTr="005A5E3E">
        <w:trPr>
          <w:trHeight w:val="78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Цели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7E662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муниципальной системы образования,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овышение доступности качественного общего, дополнительного, дошкольного образования, соответствующего требованиям инновационного развития экономики, со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временным потребностям граждан Выгонич</w:t>
            </w:r>
            <w:r w:rsidR="007E6623" w:rsidRPr="009961D7">
              <w:rPr>
                <w:rFonts w:ascii="Times New Roman" w:hAnsi="Times New Roman" w:cs="Times New Roman"/>
                <w:sz w:val="24"/>
                <w:szCs w:val="24"/>
              </w:rPr>
              <w:t>ского района</w:t>
            </w:r>
            <w:r w:rsidR="007E66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AA5ED7" w:rsidRDefault="00AD31F4" w:rsidP="00AD31F4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повышение эффективности образовательного процесса;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обеспечение социальной защищённости педагогических работников, выполнение майских указов Президента Российской Федерации;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рост воспитательной функции общеобразовательных школ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-введение федеральных государственных образовательных стандартов в систему  общего образования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создание необходимых условий для отдыха и оздоровления детей и подростков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Pr="0066088D" w:rsidRDefault="00AD31F4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- совершенствование учебной и материально технической базы образовательных учреждений</w:t>
            </w:r>
            <w:r w:rsidR="00B92A06"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;</w:t>
            </w:r>
          </w:p>
          <w:p w:rsidR="00B92A06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обеспечение учащихся школ качественным и сбалансированным питанием;</w:t>
            </w:r>
          </w:p>
          <w:p w:rsidR="00AD31F4" w:rsidRDefault="00AD31F4" w:rsidP="00B92A06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создание безопасных условий пребывания детей в образовательных учреждениях;</w:t>
            </w:r>
          </w:p>
          <w:p w:rsidR="00B56634" w:rsidRPr="0066088D" w:rsidRDefault="00B56634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- обеспечение доступности образования ( в том числе инклюзивного) для детей с ограниченными возможностями здоровья и детей- инвалидов.</w:t>
            </w:r>
          </w:p>
        </w:tc>
      </w:tr>
      <w:tr w:rsidR="00B92A06" w:rsidRPr="0066088D" w:rsidTr="005A5E3E">
        <w:trPr>
          <w:trHeight w:val="8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этап: 2019 -</w:t>
            </w:r>
            <w:r w:rsidR="00B92A06"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 2024 годы</w:t>
            </w:r>
          </w:p>
          <w:p w:rsidR="0066088D" w:rsidRPr="0066088D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этап: 2025 - 2030 годы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реализацию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</w:p>
          <w:p w:rsidR="00BB3E9A" w:rsidRDefault="00CC52BC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C1E4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8C1E48">
              <w:rPr>
                <w:rFonts w:ascii="Times New Roman" w:hAnsi="Times New Roman" w:cs="Times New Roman"/>
                <w:sz w:val="24"/>
                <w:szCs w:val="24"/>
              </w:rPr>
              <w:t>894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1E48">
              <w:rPr>
                <w:rFonts w:ascii="Times New Roman" w:hAnsi="Times New Roman" w:cs="Times New Roman"/>
                <w:sz w:val="24"/>
                <w:szCs w:val="24"/>
              </w:rPr>
              <w:t>703</w:t>
            </w:r>
            <w:r w:rsidR="00122A06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A4786" w:rsidRPr="009A4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915CB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B6925" w:rsidRPr="00F25F4F">
              <w:rPr>
                <w:rFonts w:ascii="Times New Roman" w:hAnsi="Times New Roman" w:cs="Times New Roman"/>
                <w:sz w:val="22"/>
                <w:szCs w:val="22"/>
              </w:rPr>
              <w:t xml:space="preserve"> в том числе:       </w:t>
            </w:r>
          </w:p>
          <w:p w:rsidR="00BB6925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F25F4F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год – 2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23C3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469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9A47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2020 год – 23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996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ек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2021 год – 27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E497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955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006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623D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711255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2022 год – 338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57 </w:t>
            </w:r>
            <w:r w:rsidR="0034474F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0 рублей 57 копеек,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300 312 535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23C3A" w:rsidRPr="00C23C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E16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копе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E238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CC52BC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2024 год 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8C1E48">
              <w:rPr>
                <w:rFonts w:ascii="Times New Roman" w:hAnsi="Times New Roman" w:cs="Times New Roman"/>
                <w:sz w:val="24"/>
                <w:szCs w:val="24"/>
              </w:rPr>
              <w:t>327 915 118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571A8A">
              <w:rPr>
                <w:rFonts w:ascii="Times New Roman" w:hAnsi="Times New Roman" w:cs="Times New Roman"/>
                <w:sz w:val="24"/>
                <w:szCs w:val="24"/>
              </w:rPr>
              <w:t>ей 2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>опе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C52BC"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963ED5" w:rsidRPr="00CC52BC" w:rsidRDefault="00BB6925" w:rsidP="00915C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2025 год -  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358 191 490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915CB3" w:rsidRPr="00CC52BC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63ED5" w:rsidRPr="00CC52B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165D4" w:rsidRPr="00BB6925" w:rsidRDefault="00E165D4" w:rsidP="00915CB3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CC52BC">
              <w:rPr>
                <w:rFonts w:ascii="Times New Roman" w:hAnsi="Times New Roman" w:cs="Times New Roman"/>
                <w:sz w:val="24"/>
                <w:szCs w:val="24"/>
              </w:rPr>
              <w:t xml:space="preserve">2026 год -  </w:t>
            </w:r>
            <w:r w:rsidR="00CC52BC" w:rsidRPr="00CC52BC">
              <w:rPr>
                <w:rFonts w:ascii="Times New Roman" w:hAnsi="Times New Roman" w:cs="Times New Roman"/>
                <w:sz w:val="24"/>
                <w:szCs w:val="24"/>
              </w:rPr>
              <w:t>302 733</w:t>
            </w:r>
            <w:r w:rsidR="00CC52BC">
              <w:rPr>
                <w:rFonts w:ascii="Times New Roman" w:hAnsi="Times New Roman" w:cs="Times New Roman"/>
                <w:sz w:val="24"/>
                <w:szCs w:val="24"/>
              </w:rPr>
              <w:t> 396 рублей 09 копеек.</w:t>
            </w:r>
          </w:p>
        </w:tc>
      </w:tr>
      <w:tr w:rsidR="00B92A06" w:rsidRPr="0066088D" w:rsidTr="002C1B16">
        <w:tc>
          <w:tcPr>
            <w:tcW w:w="4062" w:type="dxa"/>
            <w:shd w:val="clear" w:color="auto" w:fill="auto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результаты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    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5827" w:type="dxa"/>
            <w:vAlign w:val="center"/>
          </w:tcPr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1. </w:t>
            </w:r>
            <w:r w:rsidRPr="00124B55">
              <w:rPr>
                <w:rFonts w:ascii="Times New Roman" w:hAnsi="Times New Roman" w:cs="Times New Roman"/>
                <w:b w:val="0"/>
                <w:sz w:val="24"/>
                <w:szCs w:val="24"/>
              </w:rPr>
              <w:t>Уровень удовлетворенности населения качеством образования (наличие обоснованных жалоб)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-  0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-  0 ед.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Количество детей занимающихся в МКУ «Центр ППМСП»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35 чел.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 – 35 чел.</w:t>
            </w:r>
          </w:p>
          <w:p w:rsidR="00B00C3A" w:rsidRDefault="00B00C3A" w:rsidP="00B0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 – 35 чел.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20A44"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35 чел.</w:t>
            </w:r>
            <w:r>
              <w:rPr>
                <w:szCs w:val="22"/>
              </w:rPr>
              <w:br/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.Количество  стипендиатов именных стипендий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Выгонич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ского района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10чел.</w:t>
            </w:r>
          </w:p>
          <w:p w:rsidR="00B00C3A" w:rsidRPr="00571A8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4.</w:t>
            </w:r>
            <w:r>
              <w:t xml:space="preserve"> </w:t>
            </w:r>
            <w:r w:rsidRPr="00571A8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детей временного трудоустройства несовершеннолетних граждан в возрасте                    от 14 до 18 лет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-13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13 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5.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педагогов получающие гранты по итогу выполненных работ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4чел.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4чел.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4чел.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4чел.</w:t>
            </w:r>
          </w:p>
          <w:p w:rsidR="00B00C3A" w:rsidRPr="0070489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B00C3A">
              <w:t xml:space="preserve">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Удельный вес образовательных учреждений, в которых созданы условия для организации образовательного процесса в соответствии с современными требованиями в общем  числе образовательных учреждений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11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11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11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11 ед.</w:t>
            </w:r>
          </w:p>
          <w:p w:rsidR="00B00C3A" w:rsidRPr="0070489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 w:rsidR="00B00C3A">
              <w:t xml:space="preserve">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Удельный вес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дошкольных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образовательных учреждений, в которых созданы условия для организации образовательного процесса в соответствии с современными требованиями в общем 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числе 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дошкольных </w:t>
            </w:r>
            <w:r w:rsidR="00B00C3A"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образовательных учреждений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9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9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9 ед.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9 ед.</w:t>
            </w:r>
          </w:p>
          <w:p w:rsidR="00B00C3A" w:rsidRPr="009961D7" w:rsidRDefault="003F738E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8</w:t>
            </w:r>
            <w:r w:rsidR="00B00C3A"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.Охват мерами социальной поддержки по оплате жилого помещения с отоплением и освещением педагогических работников образовательных организаций, работающих и проживающих в сельской местности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100 %</w:t>
            </w: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100 %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100 %</w:t>
            </w: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9</w:t>
            </w:r>
            <w:r w:rsidR="00B00C3A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Выплата компенсация части родительской платы за содержание ребенка в дошкольных образовательных организациях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классных руководителей получающих выплату за классное руководство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119чел.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119чел.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119чел.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119чел.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11. Внедрение федеральных государственных образовательных стандартов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детей дошкольного возраста, получающих услуги дошкольного образования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2023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2024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78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2025 год – </w:t>
            </w:r>
            <w:r w:rsidRPr="00833592">
              <w:rPr>
                <w:rFonts w:ascii="Times New Roman" w:hAnsi="Times New Roman" w:cs="Times New Roman"/>
                <w:b w:val="0"/>
                <w:sz w:val="24"/>
                <w:szCs w:val="24"/>
              </w:rPr>
              <w:t>80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80%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.Доля детей в возрасте от  5 до 18 лет, имеющих право на получение дополнительного образования в рамках системы персонифицированного образования в рамках системы персонифицированного финансирования в общей численности детей в возрасте от 5 до 18 лет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25%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25%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961D7"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25%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25%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14.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проведенных мероприятий в течении года в рамках  развития движения юных патриотов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7ед.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2024 год – 7ед.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7ед.</w:t>
            </w:r>
          </w:p>
          <w:p w:rsidR="003F738E" w:rsidRPr="009961D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7ед.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15. Доля обучающихся, охваченных горячим питанием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100%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16. Удельный вес детей дошкольного возроста охваченных оздоровлением в лагерях с дневным пребыванием детей на базе образовательных учреждений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41%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41%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42%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42%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17.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Количество ставок советников директора по воспитанию и взаимодействию с детскими общественными объединениями в общеобразовательных организациях 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3,25 ставок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3,25 ставок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3,25 ставок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3,25 ставок</w:t>
            </w:r>
          </w:p>
          <w:p w:rsidR="003F738E" w:rsidRPr="0070489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18.</w:t>
            </w:r>
            <w:r>
              <w:t xml:space="preserve"> </w:t>
            </w:r>
            <w:r w:rsidRPr="00704897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общеобразовательных организаций и профессиональных образовательных организаций Брянской области в рамках создания цифровой образовательной среды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2023 год – 2ед.</w:t>
            </w:r>
          </w:p>
          <w:p w:rsidR="003F738E" w:rsidRPr="0070489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2024 год – 2ед.</w:t>
            </w:r>
          </w:p>
          <w:p w:rsidR="003F738E" w:rsidRPr="00704897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2025 год – 2ед.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2026 год – 2ед.</w:t>
            </w: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3F738E" w:rsidRDefault="003F738E" w:rsidP="003F738E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Pr="009961D7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B00C3A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B00C3A">
            <w:pPr>
              <w:spacing w:after="240"/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B00C3A" w:rsidRDefault="00B00C3A" w:rsidP="008007C3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124B55" w:rsidRPr="0066088D" w:rsidRDefault="00124B55" w:rsidP="003F73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92A06" w:rsidRPr="0066088D" w:rsidRDefault="00B92A06" w:rsidP="002B2B52">
      <w:pPr>
        <w:pStyle w:val="ConsPlusCell"/>
        <w:widowControl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B92A06" w:rsidRPr="0066088D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74A" w:rsidRDefault="0030174A" w:rsidP="00711255">
      <w:pPr>
        <w:spacing w:after="0" w:line="240" w:lineRule="auto"/>
      </w:pPr>
      <w:r>
        <w:separator/>
      </w:r>
    </w:p>
  </w:endnote>
  <w:endnote w:type="continuationSeparator" w:id="1">
    <w:p w:rsidR="0030174A" w:rsidRDefault="0030174A" w:rsidP="00711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74A" w:rsidRDefault="0030174A" w:rsidP="00711255">
      <w:pPr>
        <w:spacing w:after="0" w:line="240" w:lineRule="auto"/>
      </w:pPr>
      <w:r>
        <w:separator/>
      </w:r>
    </w:p>
  </w:footnote>
  <w:footnote w:type="continuationSeparator" w:id="1">
    <w:p w:rsidR="0030174A" w:rsidRDefault="0030174A" w:rsidP="00711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A3197"/>
    <w:multiLevelType w:val="hybridMultilevel"/>
    <w:tmpl w:val="3C0E4E76"/>
    <w:lvl w:ilvl="0" w:tplc="C04226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6E5D"/>
    <w:multiLevelType w:val="hybridMultilevel"/>
    <w:tmpl w:val="60924E04"/>
    <w:lvl w:ilvl="0" w:tplc="8D267704">
      <w:start w:val="2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ED24AD4"/>
    <w:multiLevelType w:val="hybridMultilevel"/>
    <w:tmpl w:val="B524D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94AD4"/>
    <w:multiLevelType w:val="hybridMultilevel"/>
    <w:tmpl w:val="D9982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245D4"/>
    <w:rsid w:val="00003AEB"/>
    <w:rsid w:val="00004B94"/>
    <w:rsid w:val="000105CD"/>
    <w:rsid w:val="00016CD1"/>
    <w:rsid w:val="0002150B"/>
    <w:rsid w:val="00021F19"/>
    <w:rsid w:val="00025EC6"/>
    <w:rsid w:val="00051F3C"/>
    <w:rsid w:val="000739F6"/>
    <w:rsid w:val="00087969"/>
    <w:rsid w:val="000C26ED"/>
    <w:rsid w:val="000D388A"/>
    <w:rsid w:val="000E660B"/>
    <w:rsid w:val="000F0DC5"/>
    <w:rsid w:val="00120A44"/>
    <w:rsid w:val="00122A06"/>
    <w:rsid w:val="00124B55"/>
    <w:rsid w:val="00155E13"/>
    <w:rsid w:val="001A3E17"/>
    <w:rsid w:val="001B01E9"/>
    <w:rsid w:val="001B1732"/>
    <w:rsid w:val="001B7B17"/>
    <w:rsid w:val="001C3F99"/>
    <w:rsid w:val="001E4970"/>
    <w:rsid w:val="001E49CB"/>
    <w:rsid w:val="002245D4"/>
    <w:rsid w:val="002271DA"/>
    <w:rsid w:val="0024607F"/>
    <w:rsid w:val="002B2B52"/>
    <w:rsid w:val="002B3291"/>
    <w:rsid w:val="002C177E"/>
    <w:rsid w:val="002C1B16"/>
    <w:rsid w:val="002C3E53"/>
    <w:rsid w:val="002D5C45"/>
    <w:rsid w:val="0030174A"/>
    <w:rsid w:val="00305BF5"/>
    <w:rsid w:val="00315E6F"/>
    <w:rsid w:val="00331696"/>
    <w:rsid w:val="0034474F"/>
    <w:rsid w:val="00353FEB"/>
    <w:rsid w:val="00373B04"/>
    <w:rsid w:val="003B36D2"/>
    <w:rsid w:val="003C0915"/>
    <w:rsid w:val="003C3E80"/>
    <w:rsid w:val="003D6367"/>
    <w:rsid w:val="003F738E"/>
    <w:rsid w:val="00424662"/>
    <w:rsid w:val="00491CC2"/>
    <w:rsid w:val="004964CC"/>
    <w:rsid w:val="004B25EB"/>
    <w:rsid w:val="004C1A26"/>
    <w:rsid w:val="00510857"/>
    <w:rsid w:val="00515924"/>
    <w:rsid w:val="0055044D"/>
    <w:rsid w:val="00571A8A"/>
    <w:rsid w:val="00572EAB"/>
    <w:rsid w:val="005736AC"/>
    <w:rsid w:val="00585D07"/>
    <w:rsid w:val="005A5496"/>
    <w:rsid w:val="005A5E3E"/>
    <w:rsid w:val="005B2246"/>
    <w:rsid w:val="005D1C52"/>
    <w:rsid w:val="005E229E"/>
    <w:rsid w:val="005E23D3"/>
    <w:rsid w:val="005E5DDA"/>
    <w:rsid w:val="005F435D"/>
    <w:rsid w:val="0060015A"/>
    <w:rsid w:val="00604147"/>
    <w:rsid w:val="0061394C"/>
    <w:rsid w:val="00623D3E"/>
    <w:rsid w:val="0063336C"/>
    <w:rsid w:val="006347B4"/>
    <w:rsid w:val="0066088D"/>
    <w:rsid w:val="006761C9"/>
    <w:rsid w:val="00697C22"/>
    <w:rsid w:val="006A3EDE"/>
    <w:rsid w:val="006A3F78"/>
    <w:rsid w:val="006A4AFE"/>
    <w:rsid w:val="006B7489"/>
    <w:rsid w:val="006C219B"/>
    <w:rsid w:val="006C6FE5"/>
    <w:rsid w:val="006D3653"/>
    <w:rsid w:val="006E238E"/>
    <w:rsid w:val="006F06C6"/>
    <w:rsid w:val="00704897"/>
    <w:rsid w:val="00711255"/>
    <w:rsid w:val="007212EB"/>
    <w:rsid w:val="007233DA"/>
    <w:rsid w:val="00751B3F"/>
    <w:rsid w:val="0076131D"/>
    <w:rsid w:val="00762C83"/>
    <w:rsid w:val="00794BD1"/>
    <w:rsid w:val="007C2EBB"/>
    <w:rsid w:val="007C4A1F"/>
    <w:rsid w:val="007C6C57"/>
    <w:rsid w:val="007D4763"/>
    <w:rsid w:val="007E6623"/>
    <w:rsid w:val="008007C3"/>
    <w:rsid w:val="00803731"/>
    <w:rsid w:val="00833592"/>
    <w:rsid w:val="008434B8"/>
    <w:rsid w:val="00844850"/>
    <w:rsid w:val="00865436"/>
    <w:rsid w:val="00891229"/>
    <w:rsid w:val="008C1E48"/>
    <w:rsid w:val="008C2443"/>
    <w:rsid w:val="008E15C5"/>
    <w:rsid w:val="008E2DB5"/>
    <w:rsid w:val="008E6BA6"/>
    <w:rsid w:val="008F5705"/>
    <w:rsid w:val="00915CB3"/>
    <w:rsid w:val="00944C73"/>
    <w:rsid w:val="00963ED5"/>
    <w:rsid w:val="00971B59"/>
    <w:rsid w:val="009951DC"/>
    <w:rsid w:val="009A4786"/>
    <w:rsid w:val="009A48C5"/>
    <w:rsid w:val="009A6FDE"/>
    <w:rsid w:val="009B0D38"/>
    <w:rsid w:val="009E43C4"/>
    <w:rsid w:val="009E7F5A"/>
    <w:rsid w:val="00A13FFC"/>
    <w:rsid w:val="00A155DA"/>
    <w:rsid w:val="00A32935"/>
    <w:rsid w:val="00A47E06"/>
    <w:rsid w:val="00A7258F"/>
    <w:rsid w:val="00A81519"/>
    <w:rsid w:val="00AA5ED7"/>
    <w:rsid w:val="00AC2E13"/>
    <w:rsid w:val="00AD297F"/>
    <w:rsid w:val="00AD31F4"/>
    <w:rsid w:val="00AD6A1F"/>
    <w:rsid w:val="00AF62A1"/>
    <w:rsid w:val="00B00C3A"/>
    <w:rsid w:val="00B244E0"/>
    <w:rsid w:val="00B413D3"/>
    <w:rsid w:val="00B56634"/>
    <w:rsid w:val="00B84E4F"/>
    <w:rsid w:val="00B90BF5"/>
    <w:rsid w:val="00B92A06"/>
    <w:rsid w:val="00BB2BD6"/>
    <w:rsid w:val="00BB3E9A"/>
    <w:rsid w:val="00BB6925"/>
    <w:rsid w:val="00BC3059"/>
    <w:rsid w:val="00BC45C1"/>
    <w:rsid w:val="00BD06C5"/>
    <w:rsid w:val="00C004BB"/>
    <w:rsid w:val="00C2176B"/>
    <w:rsid w:val="00C23C3A"/>
    <w:rsid w:val="00C53C86"/>
    <w:rsid w:val="00C65BE3"/>
    <w:rsid w:val="00C943BA"/>
    <w:rsid w:val="00CA0D75"/>
    <w:rsid w:val="00CB4C77"/>
    <w:rsid w:val="00CC52BC"/>
    <w:rsid w:val="00D11AFC"/>
    <w:rsid w:val="00D21178"/>
    <w:rsid w:val="00D338B0"/>
    <w:rsid w:val="00D34253"/>
    <w:rsid w:val="00D36CB0"/>
    <w:rsid w:val="00D427ED"/>
    <w:rsid w:val="00D430CF"/>
    <w:rsid w:val="00D43B42"/>
    <w:rsid w:val="00D56393"/>
    <w:rsid w:val="00D861C0"/>
    <w:rsid w:val="00DD6E9E"/>
    <w:rsid w:val="00E040EA"/>
    <w:rsid w:val="00E04ACE"/>
    <w:rsid w:val="00E165D4"/>
    <w:rsid w:val="00E2592E"/>
    <w:rsid w:val="00E26CFD"/>
    <w:rsid w:val="00E3463E"/>
    <w:rsid w:val="00E74003"/>
    <w:rsid w:val="00E9322B"/>
    <w:rsid w:val="00E95C20"/>
    <w:rsid w:val="00EC04AD"/>
    <w:rsid w:val="00EC15DA"/>
    <w:rsid w:val="00ED0006"/>
    <w:rsid w:val="00EE049F"/>
    <w:rsid w:val="00EF061B"/>
    <w:rsid w:val="00EF2696"/>
    <w:rsid w:val="00F2285E"/>
    <w:rsid w:val="00F26E91"/>
    <w:rsid w:val="00F5014C"/>
    <w:rsid w:val="00F651B1"/>
    <w:rsid w:val="00F85DF8"/>
    <w:rsid w:val="00FA2023"/>
    <w:rsid w:val="00FA48F9"/>
    <w:rsid w:val="00FA663F"/>
    <w:rsid w:val="00FB2243"/>
    <w:rsid w:val="00FC494D"/>
    <w:rsid w:val="00FD1DA3"/>
    <w:rsid w:val="00FD7EE9"/>
    <w:rsid w:val="00FE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paragraph" w:styleId="a7">
    <w:name w:val="Title"/>
    <w:basedOn w:val="a"/>
    <w:link w:val="a8"/>
    <w:qFormat/>
    <w:rsid w:val="00025EC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025E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uiPriority w:val="99"/>
    <w:qFormat/>
    <w:rsid w:val="00025EC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025EC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025EC6"/>
  </w:style>
  <w:style w:type="character" w:styleId="ab">
    <w:name w:val="Strong"/>
    <w:qFormat/>
    <w:rsid w:val="00025EC6"/>
    <w:rPr>
      <w:b/>
      <w:bCs/>
    </w:rPr>
  </w:style>
  <w:style w:type="paragraph" w:styleId="ac">
    <w:name w:val="No Spacing"/>
    <w:link w:val="ad"/>
    <w:qFormat/>
    <w:rsid w:val="00025EC6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link w:val="ac"/>
    <w:locked/>
    <w:rsid w:val="00025EC6"/>
    <w:rPr>
      <w:rFonts w:ascii="Calibri" w:eastAsia="Times New Roman" w:hAnsi="Calibri" w:cs="Calibri"/>
    </w:rPr>
  </w:style>
  <w:style w:type="character" w:customStyle="1" w:styleId="FontStyle40">
    <w:name w:val="Font Style40"/>
    <w:rsid w:val="00025EC6"/>
    <w:rPr>
      <w:rFonts w:ascii="Times New Roman" w:hAnsi="Times New Roman" w:cs="Times New Roman" w:hint="default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02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25EC6"/>
    <w:rPr>
      <w:rFonts w:ascii="Tahoma" w:hAnsi="Tahoma" w:cs="Tahoma"/>
      <w:sz w:val="16"/>
      <w:szCs w:val="16"/>
    </w:rPr>
  </w:style>
  <w:style w:type="paragraph" w:styleId="af0">
    <w:name w:val="header"/>
    <w:basedOn w:val="a"/>
    <w:link w:val="af1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711255"/>
  </w:style>
  <w:style w:type="paragraph" w:styleId="af2">
    <w:name w:val="footer"/>
    <w:basedOn w:val="a"/>
    <w:link w:val="af3"/>
    <w:uiPriority w:val="99"/>
    <w:semiHidden/>
    <w:unhideWhenUsed/>
    <w:rsid w:val="007112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711255"/>
  </w:style>
  <w:style w:type="paragraph" w:customStyle="1" w:styleId="ConsPlusTitle">
    <w:name w:val="ConsPlusTitle"/>
    <w:rsid w:val="008007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64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9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8B292-BE1A-4719-BF66-DAE3013E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88</cp:revision>
  <cp:lastPrinted>2024-07-02T09:00:00Z</cp:lastPrinted>
  <dcterms:created xsi:type="dcterms:W3CDTF">2021-11-12T11:42:00Z</dcterms:created>
  <dcterms:modified xsi:type="dcterms:W3CDTF">2024-11-26T06:06:00Z</dcterms:modified>
</cp:coreProperties>
</file>